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94" w:rsidRPr="00ED05B4" w:rsidRDefault="00704E70" w:rsidP="00ED05B4">
      <w:pPr>
        <w:jc w:val="center"/>
        <w:rPr>
          <w:sz w:val="30"/>
          <w:szCs w:val="30"/>
        </w:rPr>
      </w:pPr>
      <w:r w:rsidRPr="00ED05B4">
        <w:rPr>
          <w:rFonts w:hint="eastAsia"/>
          <w:sz w:val="30"/>
          <w:szCs w:val="30"/>
        </w:rPr>
        <w:t>关于进一步加强建设工程招投标管理的指导意见的解读</w:t>
      </w:r>
    </w:p>
    <w:p w:rsidR="00704E70" w:rsidRPr="00ED05B4" w:rsidRDefault="00704E70">
      <w:pPr>
        <w:rPr>
          <w:sz w:val="28"/>
          <w:szCs w:val="28"/>
        </w:rPr>
      </w:pPr>
    </w:p>
    <w:p w:rsidR="00664D73" w:rsidRPr="00ED05B4" w:rsidRDefault="00704E70" w:rsidP="00ED05B4">
      <w:pPr>
        <w:ind w:firstLineChars="200" w:firstLine="560"/>
        <w:rPr>
          <w:sz w:val="28"/>
          <w:szCs w:val="28"/>
        </w:rPr>
      </w:pPr>
      <w:r w:rsidRPr="00ED05B4">
        <w:rPr>
          <w:rFonts w:hint="eastAsia"/>
          <w:sz w:val="28"/>
          <w:szCs w:val="28"/>
        </w:rPr>
        <w:t>苏州市住建局《关于进一步加强建设工程招投标管理的指导意见》</w:t>
      </w:r>
      <w:r w:rsidR="00DB4966" w:rsidRPr="00ED05B4">
        <w:rPr>
          <w:rFonts w:hint="eastAsia"/>
          <w:sz w:val="28"/>
          <w:szCs w:val="28"/>
        </w:rPr>
        <w:t>（以下简称《意见》）已于日前发布。该意见共十五条，针对新形势下我市招投标管理工作</w:t>
      </w:r>
      <w:r w:rsidR="00506DC9" w:rsidRPr="00ED05B4">
        <w:rPr>
          <w:rFonts w:hint="eastAsia"/>
          <w:sz w:val="28"/>
          <w:szCs w:val="28"/>
        </w:rPr>
        <w:t>，</w:t>
      </w:r>
      <w:r w:rsidR="00FD595D" w:rsidRPr="00ED05B4">
        <w:rPr>
          <w:rFonts w:hint="eastAsia"/>
          <w:sz w:val="28"/>
          <w:szCs w:val="28"/>
        </w:rPr>
        <w:t>提纲挈领般</w:t>
      </w:r>
      <w:r w:rsidR="00F4607F" w:rsidRPr="00ED05B4">
        <w:rPr>
          <w:rFonts w:hint="eastAsia"/>
          <w:sz w:val="28"/>
          <w:szCs w:val="28"/>
        </w:rPr>
        <w:t>地</w:t>
      </w:r>
      <w:r w:rsidR="00FD595D" w:rsidRPr="00ED05B4">
        <w:rPr>
          <w:rFonts w:hint="eastAsia"/>
          <w:sz w:val="28"/>
          <w:szCs w:val="28"/>
        </w:rPr>
        <w:t>提出了未来招投标</w:t>
      </w:r>
      <w:r w:rsidR="00A46F92" w:rsidRPr="00ED05B4">
        <w:rPr>
          <w:rFonts w:hint="eastAsia"/>
          <w:sz w:val="28"/>
          <w:szCs w:val="28"/>
        </w:rPr>
        <w:t>管理</w:t>
      </w:r>
      <w:r w:rsidR="00672352" w:rsidRPr="00ED05B4">
        <w:rPr>
          <w:rFonts w:hint="eastAsia"/>
          <w:sz w:val="28"/>
          <w:szCs w:val="28"/>
        </w:rPr>
        <w:t>工作的</w:t>
      </w:r>
      <w:r w:rsidR="00FD595D" w:rsidRPr="00ED05B4">
        <w:rPr>
          <w:rFonts w:hint="eastAsia"/>
          <w:sz w:val="28"/>
          <w:szCs w:val="28"/>
        </w:rPr>
        <w:t>方向和重点。</w:t>
      </w:r>
    </w:p>
    <w:p w:rsidR="00704E70" w:rsidRPr="00ED05B4" w:rsidRDefault="00664D73" w:rsidP="00ED05B4">
      <w:pPr>
        <w:ind w:firstLineChars="200" w:firstLine="560"/>
        <w:rPr>
          <w:sz w:val="28"/>
          <w:szCs w:val="28"/>
        </w:rPr>
      </w:pPr>
      <w:r w:rsidRPr="00ED05B4">
        <w:rPr>
          <w:rFonts w:hint="eastAsia"/>
          <w:sz w:val="28"/>
          <w:szCs w:val="28"/>
        </w:rPr>
        <w:t>作为</w:t>
      </w:r>
      <w:r w:rsidR="00C241A2" w:rsidRPr="00ED05B4">
        <w:rPr>
          <w:rFonts w:hint="eastAsia"/>
          <w:sz w:val="28"/>
          <w:szCs w:val="28"/>
        </w:rPr>
        <w:t>招投标市场的参与者，</w:t>
      </w:r>
      <w:r w:rsidR="00075FFD" w:rsidRPr="00ED05B4">
        <w:rPr>
          <w:rFonts w:hint="eastAsia"/>
          <w:sz w:val="28"/>
          <w:szCs w:val="28"/>
        </w:rPr>
        <w:t>相关单位应</w:t>
      </w:r>
      <w:r w:rsidR="00B53691" w:rsidRPr="00ED05B4">
        <w:rPr>
          <w:rFonts w:hint="eastAsia"/>
          <w:sz w:val="28"/>
          <w:szCs w:val="28"/>
        </w:rPr>
        <w:t>牢牢</w:t>
      </w:r>
      <w:r w:rsidR="00C241A2" w:rsidRPr="00ED05B4">
        <w:rPr>
          <w:rFonts w:hint="eastAsia"/>
          <w:sz w:val="28"/>
          <w:szCs w:val="28"/>
        </w:rPr>
        <w:t>把握招投标管理工作的方向和趋势，加强对政策的理解和运用，更好地</w:t>
      </w:r>
      <w:r w:rsidR="00ED05B4">
        <w:rPr>
          <w:rFonts w:hint="eastAsia"/>
          <w:sz w:val="28"/>
          <w:szCs w:val="28"/>
        </w:rPr>
        <w:t>促进</w:t>
      </w:r>
      <w:r w:rsidR="00C241A2" w:rsidRPr="00ED05B4">
        <w:rPr>
          <w:rFonts w:hint="eastAsia"/>
          <w:sz w:val="28"/>
          <w:szCs w:val="28"/>
        </w:rPr>
        <w:t>我市</w:t>
      </w:r>
      <w:r w:rsidR="001B76BB" w:rsidRPr="00ED05B4">
        <w:rPr>
          <w:rFonts w:hint="eastAsia"/>
          <w:sz w:val="28"/>
          <w:szCs w:val="28"/>
        </w:rPr>
        <w:t>招投标市场的健康发展。</w:t>
      </w:r>
    </w:p>
    <w:p w:rsidR="00C241A2" w:rsidRPr="00ED05B4" w:rsidRDefault="00C241A2">
      <w:pPr>
        <w:rPr>
          <w:sz w:val="28"/>
          <w:szCs w:val="28"/>
        </w:rPr>
      </w:pPr>
      <w:r w:rsidRPr="00ED05B4">
        <w:rPr>
          <w:rFonts w:hint="eastAsia"/>
          <w:sz w:val="28"/>
          <w:szCs w:val="28"/>
        </w:rPr>
        <w:t xml:space="preserve">    </w:t>
      </w:r>
      <w:r w:rsidRPr="00ED05B4">
        <w:rPr>
          <w:rFonts w:hint="eastAsia"/>
          <w:sz w:val="28"/>
          <w:szCs w:val="28"/>
        </w:rPr>
        <w:t>一、该《意见》出台的背景</w:t>
      </w:r>
      <w:r w:rsidR="00664D73" w:rsidRPr="00ED05B4">
        <w:rPr>
          <w:rFonts w:hint="eastAsia"/>
          <w:sz w:val="28"/>
          <w:szCs w:val="28"/>
        </w:rPr>
        <w:t>和意义</w:t>
      </w:r>
      <w:r w:rsidRPr="00ED05B4">
        <w:rPr>
          <w:rFonts w:hint="eastAsia"/>
          <w:sz w:val="28"/>
          <w:szCs w:val="28"/>
        </w:rPr>
        <w:t>是什么？</w:t>
      </w:r>
    </w:p>
    <w:p w:rsidR="006F4947" w:rsidRPr="00ED05B4" w:rsidRDefault="00602536" w:rsidP="004B4E2E">
      <w:pPr>
        <w:ind w:firstLineChars="200" w:firstLine="560"/>
        <w:rPr>
          <w:sz w:val="28"/>
          <w:szCs w:val="28"/>
        </w:rPr>
      </w:pPr>
      <w:r w:rsidRPr="00ED05B4">
        <w:rPr>
          <w:rFonts w:hint="eastAsia"/>
          <w:sz w:val="28"/>
          <w:szCs w:val="28"/>
        </w:rPr>
        <w:t>今年以来，我市</w:t>
      </w:r>
      <w:r w:rsidR="006B26DB" w:rsidRPr="00ED05B4">
        <w:rPr>
          <w:rFonts w:hint="eastAsia"/>
          <w:sz w:val="28"/>
          <w:szCs w:val="28"/>
        </w:rPr>
        <w:t>招投标管理部门</w:t>
      </w:r>
      <w:r w:rsidR="00216ED4" w:rsidRPr="00ED05B4">
        <w:rPr>
          <w:rFonts w:hint="eastAsia"/>
          <w:sz w:val="28"/>
          <w:szCs w:val="28"/>
        </w:rPr>
        <w:t>根据省纪委有关工程建设领域监管视频会议精神和《中共苏州市委关于省第三检查考核组反馈意见整改落实工作方案》</w:t>
      </w:r>
      <w:r w:rsidR="00C1254B" w:rsidRPr="00ED05B4">
        <w:rPr>
          <w:rFonts w:hint="eastAsia"/>
          <w:sz w:val="28"/>
          <w:szCs w:val="28"/>
        </w:rPr>
        <w:t>，同时参考其他省市关于招投标管理工作的新举措，</w:t>
      </w:r>
      <w:r w:rsidR="00E22FCA" w:rsidRPr="00ED05B4">
        <w:rPr>
          <w:rFonts w:hint="eastAsia"/>
          <w:sz w:val="28"/>
          <w:szCs w:val="28"/>
        </w:rPr>
        <w:t>经</w:t>
      </w:r>
      <w:r w:rsidR="006B26DB" w:rsidRPr="00ED05B4">
        <w:rPr>
          <w:rFonts w:hint="eastAsia"/>
          <w:sz w:val="28"/>
          <w:szCs w:val="28"/>
        </w:rPr>
        <w:t>调查研究，</w:t>
      </w:r>
      <w:r w:rsidR="001B7063" w:rsidRPr="00ED05B4">
        <w:rPr>
          <w:rFonts w:hint="eastAsia"/>
          <w:sz w:val="28"/>
          <w:szCs w:val="28"/>
        </w:rPr>
        <w:t>有必要结合我市实际，不断改进管理手段，</w:t>
      </w:r>
      <w:r w:rsidR="00E00898" w:rsidRPr="00ED05B4">
        <w:rPr>
          <w:rFonts w:hint="eastAsia"/>
          <w:sz w:val="28"/>
          <w:szCs w:val="28"/>
        </w:rPr>
        <w:t>从机制和措施上</w:t>
      </w:r>
      <w:r w:rsidR="001B7063" w:rsidRPr="00ED05B4">
        <w:rPr>
          <w:rFonts w:hint="eastAsia"/>
          <w:sz w:val="28"/>
          <w:szCs w:val="28"/>
        </w:rPr>
        <w:t>解决问题</w:t>
      </w:r>
      <w:r w:rsidR="00835BB8" w:rsidRPr="00ED05B4">
        <w:rPr>
          <w:rFonts w:hint="eastAsia"/>
          <w:sz w:val="28"/>
          <w:szCs w:val="28"/>
        </w:rPr>
        <w:t>。</w:t>
      </w:r>
    </w:p>
    <w:p w:rsidR="00E22FCA" w:rsidRPr="00ED05B4" w:rsidRDefault="00E22FCA" w:rsidP="00E22FCA">
      <w:pPr>
        <w:ind w:firstLine="420"/>
        <w:rPr>
          <w:sz w:val="28"/>
          <w:szCs w:val="28"/>
        </w:rPr>
      </w:pPr>
      <w:r w:rsidRPr="00ED05B4">
        <w:rPr>
          <w:rFonts w:hint="eastAsia"/>
          <w:sz w:val="28"/>
          <w:szCs w:val="28"/>
        </w:rPr>
        <w:t>二、</w:t>
      </w:r>
      <w:r w:rsidR="001E6EAE" w:rsidRPr="00ED05B4">
        <w:rPr>
          <w:rFonts w:hint="eastAsia"/>
          <w:sz w:val="28"/>
          <w:szCs w:val="28"/>
        </w:rPr>
        <w:t>《意见》</w:t>
      </w:r>
      <w:r w:rsidR="006B6E08" w:rsidRPr="00ED05B4">
        <w:rPr>
          <w:rFonts w:hint="eastAsia"/>
          <w:sz w:val="28"/>
          <w:szCs w:val="28"/>
        </w:rPr>
        <w:t>的新提法和创新点有哪些？</w:t>
      </w:r>
    </w:p>
    <w:p w:rsidR="006B6E08" w:rsidRPr="00ED05B4" w:rsidRDefault="006B6E08" w:rsidP="00E22FCA">
      <w:pPr>
        <w:ind w:firstLine="420"/>
        <w:rPr>
          <w:sz w:val="28"/>
          <w:szCs w:val="28"/>
        </w:rPr>
      </w:pPr>
      <w:r w:rsidRPr="00ED05B4">
        <w:rPr>
          <w:rFonts w:hint="eastAsia"/>
          <w:sz w:val="28"/>
          <w:szCs w:val="28"/>
        </w:rPr>
        <w:t>《意见》在清标工作、低价中标</w:t>
      </w:r>
      <w:r w:rsidR="00ED3252" w:rsidRPr="00ED05B4">
        <w:rPr>
          <w:rFonts w:hint="eastAsia"/>
          <w:sz w:val="28"/>
          <w:szCs w:val="28"/>
        </w:rPr>
        <w:t>风险</w:t>
      </w:r>
      <w:r w:rsidRPr="00ED05B4">
        <w:rPr>
          <w:rFonts w:hint="eastAsia"/>
          <w:sz w:val="28"/>
          <w:szCs w:val="28"/>
        </w:rPr>
        <w:t>担保、</w:t>
      </w:r>
      <w:r w:rsidR="00ED3252" w:rsidRPr="00ED05B4">
        <w:rPr>
          <w:rFonts w:hint="eastAsia"/>
          <w:sz w:val="28"/>
          <w:szCs w:val="28"/>
        </w:rPr>
        <w:t>复核澄清、评定分离、评定标随机性、批量预选招标等方面</w:t>
      </w:r>
      <w:r w:rsidR="00CA0A00" w:rsidRPr="00ED05B4">
        <w:rPr>
          <w:rFonts w:hint="eastAsia"/>
          <w:sz w:val="28"/>
          <w:szCs w:val="28"/>
        </w:rPr>
        <w:t>提出了若干创新点。</w:t>
      </w:r>
    </w:p>
    <w:p w:rsidR="00CA0A00" w:rsidRPr="00ED05B4" w:rsidRDefault="00CA0A00" w:rsidP="004B4E2E">
      <w:pPr>
        <w:ind w:firstLineChars="200" w:firstLine="560"/>
        <w:rPr>
          <w:sz w:val="28"/>
          <w:szCs w:val="28"/>
        </w:rPr>
      </w:pPr>
      <w:r w:rsidRPr="00ED05B4">
        <w:rPr>
          <w:rFonts w:hint="eastAsia"/>
          <w:sz w:val="28"/>
          <w:szCs w:val="28"/>
        </w:rPr>
        <w:t>1</w:t>
      </w:r>
      <w:r w:rsidRPr="00ED05B4">
        <w:rPr>
          <w:rFonts w:hint="eastAsia"/>
          <w:sz w:val="28"/>
          <w:szCs w:val="28"/>
        </w:rPr>
        <w:t>、针对某些投标人利用清标进行围标、串标、恶</w:t>
      </w:r>
      <w:r w:rsidR="004906AD" w:rsidRPr="00ED05B4">
        <w:rPr>
          <w:rFonts w:hint="eastAsia"/>
          <w:sz w:val="28"/>
          <w:szCs w:val="28"/>
        </w:rPr>
        <w:t>意</w:t>
      </w:r>
      <w:r w:rsidRPr="00ED05B4">
        <w:rPr>
          <w:rFonts w:hint="eastAsia"/>
          <w:sz w:val="28"/>
          <w:szCs w:val="28"/>
        </w:rPr>
        <w:t>报价等情况，《意见》</w:t>
      </w:r>
      <w:r w:rsidR="004906AD" w:rsidRPr="00ED05B4">
        <w:rPr>
          <w:rFonts w:hint="eastAsia"/>
          <w:sz w:val="28"/>
          <w:szCs w:val="28"/>
        </w:rPr>
        <w:t>指引招标人在招标文件中明确清标办法及其应用，对工程量大的、报价异常、措施费用合价包干的项目单价进行辩证分析测算，以更好地</w:t>
      </w:r>
      <w:r w:rsidR="00AF30AD" w:rsidRPr="00ED05B4">
        <w:rPr>
          <w:rFonts w:hint="eastAsia"/>
          <w:sz w:val="28"/>
          <w:szCs w:val="28"/>
        </w:rPr>
        <w:t>应用于评标，并为后续项目管理提供指引。</w:t>
      </w:r>
    </w:p>
    <w:p w:rsidR="00D63AF3" w:rsidRPr="00ED05B4" w:rsidRDefault="00D63AF3" w:rsidP="00661994">
      <w:pPr>
        <w:ind w:firstLineChars="200" w:firstLine="560"/>
        <w:rPr>
          <w:sz w:val="28"/>
          <w:szCs w:val="28"/>
        </w:rPr>
      </w:pPr>
      <w:r w:rsidRPr="00ED05B4">
        <w:rPr>
          <w:rFonts w:hint="eastAsia"/>
          <w:sz w:val="28"/>
          <w:szCs w:val="28"/>
        </w:rPr>
        <w:lastRenderedPageBreak/>
        <w:t>2</w:t>
      </w:r>
      <w:r w:rsidRPr="00ED05B4">
        <w:rPr>
          <w:rFonts w:hint="eastAsia"/>
          <w:sz w:val="28"/>
          <w:szCs w:val="28"/>
        </w:rPr>
        <w:t>、针对采用经评审的最低投标价法或合理低价法中标的，如果中标价低于最高投标限价一定幅度，</w:t>
      </w:r>
      <w:r w:rsidR="00DB53A6" w:rsidRPr="00ED05B4">
        <w:rPr>
          <w:rFonts w:hint="eastAsia"/>
          <w:sz w:val="28"/>
          <w:szCs w:val="28"/>
        </w:rPr>
        <w:t>可能会对该工程的质量和进度产生不利影响。</w:t>
      </w:r>
      <w:r w:rsidR="00396AF4" w:rsidRPr="00ED05B4">
        <w:rPr>
          <w:rFonts w:hint="eastAsia"/>
          <w:sz w:val="28"/>
          <w:szCs w:val="28"/>
        </w:rPr>
        <w:t>基于此，赋予招标人事先约定的要求中标人提供相应的担保的</w:t>
      </w:r>
      <w:r w:rsidR="008B6865" w:rsidRPr="00ED05B4">
        <w:rPr>
          <w:rFonts w:hint="eastAsia"/>
          <w:sz w:val="28"/>
          <w:szCs w:val="28"/>
        </w:rPr>
        <w:t>权力</w:t>
      </w:r>
      <w:r w:rsidR="00396AF4" w:rsidRPr="00ED05B4">
        <w:rPr>
          <w:rFonts w:hint="eastAsia"/>
          <w:sz w:val="28"/>
          <w:szCs w:val="28"/>
        </w:rPr>
        <w:t>，就显得尤为重要</w:t>
      </w:r>
      <w:r w:rsidR="00B94410" w:rsidRPr="00ED05B4">
        <w:rPr>
          <w:rFonts w:hint="eastAsia"/>
          <w:sz w:val="28"/>
          <w:szCs w:val="28"/>
        </w:rPr>
        <w:t>。</w:t>
      </w:r>
      <w:r w:rsidR="00661994">
        <w:rPr>
          <w:rFonts w:hint="eastAsia"/>
          <w:sz w:val="28"/>
          <w:szCs w:val="28"/>
        </w:rPr>
        <w:t>该</w:t>
      </w:r>
      <w:r w:rsidR="00A719B0" w:rsidRPr="00ED05B4">
        <w:rPr>
          <w:rFonts w:hint="eastAsia"/>
          <w:sz w:val="28"/>
          <w:szCs w:val="28"/>
        </w:rPr>
        <w:t>权</w:t>
      </w:r>
      <w:r w:rsidR="00661994">
        <w:rPr>
          <w:rFonts w:hint="eastAsia"/>
          <w:sz w:val="28"/>
          <w:szCs w:val="28"/>
        </w:rPr>
        <w:t>力</w:t>
      </w:r>
      <w:r w:rsidR="00A719B0" w:rsidRPr="00ED05B4">
        <w:rPr>
          <w:rFonts w:hint="eastAsia"/>
          <w:sz w:val="28"/>
          <w:szCs w:val="28"/>
        </w:rPr>
        <w:t>可以有效对冲低价中标带来的风险，</w:t>
      </w:r>
      <w:r w:rsidR="00B94410" w:rsidRPr="00ED05B4">
        <w:rPr>
          <w:rFonts w:hint="eastAsia"/>
          <w:sz w:val="28"/>
          <w:szCs w:val="28"/>
        </w:rPr>
        <w:t>指引投标人合理报价，减少恶意低价中标带来的隐患。</w:t>
      </w:r>
    </w:p>
    <w:p w:rsidR="001309FF" w:rsidRPr="00ED05B4" w:rsidRDefault="001309FF" w:rsidP="003A52BA">
      <w:pPr>
        <w:ind w:firstLineChars="200" w:firstLine="560"/>
        <w:rPr>
          <w:sz w:val="28"/>
          <w:szCs w:val="28"/>
        </w:rPr>
      </w:pPr>
      <w:r w:rsidRPr="00ED05B4">
        <w:rPr>
          <w:rFonts w:hint="eastAsia"/>
          <w:sz w:val="28"/>
          <w:szCs w:val="28"/>
        </w:rPr>
        <w:t>3</w:t>
      </w:r>
      <w:r w:rsidRPr="00ED05B4">
        <w:rPr>
          <w:rFonts w:hint="eastAsia"/>
          <w:sz w:val="28"/>
          <w:szCs w:val="28"/>
        </w:rPr>
        <w:t>、</w:t>
      </w:r>
      <w:r w:rsidR="005D6A80" w:rsidRPr="00ED05B4">
        <w:rPr>
          <w:rFonts w:hint="eastAsia"/>
          <w:sz w:val="28"/>
          <w:szCs w:val="28"/>
        </w:rPr>
        <w:t>复核澄清制度</w:t>
      </w:r>
      <w:r w:rsidR="00EE651E" w:rsidRPr="00ED05B4">
        <w:rPr>
          <w:rFonts w:hint="eastAsia"/>
          <w:sz w:val="28"/>
          <w:szCs w:val="28"/>
        </w:rPr>
        <w:t>、</w:t>
      </w:r>
      <w:r w:rsidRPr="00ED05B4">
        <w:rPr>
          <w:rFonts w:hint="eastAsia"/>
          <w:sz w:val="28"/>
          <w:szCs w:val="28"/>
        </w:rPr>
        <w:t>评定分离制度在上海、</w:t>
      </w:r>
      <w:r w:rsidR="00C81E1A" w:rsidRPr="00ED05B4">
        <w:rPr>
          <w:rFonts w:hint="eastAsia"/>
          <w:sz w:val="28"/>
          <w:szCs w:val="28"/>
        </w:rPr>
        <w:t>深圳、</w:t>
      </w:r>
      <w:r w:rsidRPr="00ED05B4">
        <w:rPr>
          <w:rFonts w:hint="eastAsia"/>
          <w:sz w:val="28"/>
          <w:szCs w:val="28"/>
        </w:rPr>
        <w:t>湖南等地已经</w:t>
      </w:r>
      <w:r w:rsidR="003A52BA">
        <w:rPr>
          <w:rFonts w:hint="eastAsia"/>
          <w:sz w:val="28"/>
          <w:szCs w:val="28"/>
        </w:rPr>
        <w:t>执行</w:t>
      </w:r>
      <w:r w:rsidR="00491CF7" w:rsidRPr="00ED05B4">
        <w:rPr>
          <w:rFonts w:hint="eastAsia"/>
          <w:sz w:val="28"/>
          <w:szCs w:val="28"/>
        </w:rPr>
        <w:t>。招标人是工程建设质量、</w:t>
      </w:r>
      <w:r w:rsidR="005C0E1A">
        <w:rPr>
          <w:rFonts w:hint="eastAsia"/>
          <w:sz w:val="28"/>
          <w:szCs w:val="28"/>
        </w:rPr>
        <w:t>造价、进度控制和管理的</w:t>
      </w:r>
      <w:r w:rsidR="00491CF7" w:rsidRPr="00ED05B4">
        <w:rPr>
          <w:rFonts w:hint="eastAsia"/>
          <w:sz w:val="28"/>
          <w:szCs w:val="28"/>
        </w:rPr>
        <w:t>责任主体，这两项制度将确定中标人的权</w:t>
      </w:r>
      <w:r w:rsidR="00EC5F0E" w:rsidRPr="00ED05B4">
        <w:rPr>
          <w:rFonts w:hint="eastAsia"/>
          <w:sz w:val="28"/>
          <w:szCs w:val="28"/>
        </w:rPr>
        <w:t>力</w:t>
      </w:r>
      <w:r w:rsidR="00491CF7" w:rsidRPr="00ED05B4">
        <w:rPr>
          <w:rFonts w:hint="eastAsia"/>
          <w:sz w:val="28"/>
          <w:szCs w:val="28"/>
        </w:rPr>
        <w:t>归还给招标人，体现了工程建设项目管理的权责一体，将提升招投标活动的质量和效率。</w:t>
      </w:r>
    </w:p>
    <w:p w:rsidR="000E5E17" w:rsidRPr="00ED05B4" w:rsidRDefault="000E5E17" w:rsidP="005C0E1A">
      <w:pPr>
        <w:ind w:firstLineChars="200" w:firstLine="560"/>
        <w:rPr>
          <w:sz w:val="28"/>
          <w:szCs w:val="28"/>
        </w:rPr>
      </w:pPr>
      <w:r w:rsidRPr="00ED05B4">
        <w:rPr>
          <w:rFonts w:hint="eastAsia"/>
          <w:sz w:val="28"/>
          <w:szCs w:val="28"/>
        </w:rPr>
        <w:t>4</w:t>
      </w:r>
      <w:r w:rsidRPr="00ED05B4">
        <w:rPr>
          <w:rFonts w:hint="eastAsia"/>
          <w:sz w:val="28"/>
          <w:szCs w:val="28"/>
        </w:rPr>
        <w:t>、</w:t>
      </w:r>
      <w:r w:rsidR="00452632" w:rsidRPr="00ED05B4">
        <w:rPr>
          <w:rFonts w:hint="eastAsia"/>
          <w:sz w:val="28"/>
          <w:szCs w:val="28"/>
        </w:rPr>
        <w:t>除综合评估法必须</w:t>
      </w:r>
      <w:r w:rsidR="00916E26" w:rsidRPr="00ED05B4">
        <w:rPr>
          <w:rFonts w:hint="eastAsia"/>
          <w:sz w:val="28"/>
          <w:szCs w:val="28"/>
        </w:rPr>
        <w:t>实行</w:t>
      </w:r>
      <w:r w:rsidR="00452632" w:rsidRPr="00ED05B4">
        <w:rPr>
          <w:rFonts w:hint="eastAsia"/>
          <w:sz w:val="28"/>
          <w:szCs w:val="28"/>
        </w:rPr>
        <w:t>“三合一”</w:t>
      </w:r>
      <w:r w:rsidR="004D767F" w:rsidRPr="00ED05B4">
        <w:rPr>
          <w:rFonts w:hint="eastAsia"/>
          <w:sz w:val="28"/>
          <w:szCs w:val="28"/>
        </w:rPr>
        <w:t>评标办法</w:t>
      </w:r>
      <w:r w:rsidR="00452632" w:rsidRPr="00ED05B4">
        <w:rPr>
          <w:rFonts w:hint="eastAsia"/>
          <w:sz w:val="28"/>
          <w:szCs w:val="28"/>
        </w:rPr>
        <w:t>，《意见》指引增加</w:t>
      </w:r>
      <w:r w:rsidR="001D574B" w:rsidRPr="00ED05B4">
        <w:rPr>
          <w:rFonts w:hint="eastAsia"/>
          <w:sz w:val="28"/>
          <w:szCs w:val="28"/>
        </w:rPr>
        <w:t>评定标的随机性</w:t>
      </w:r>
      <w:r w:rsidR="004D767F" w:rsidRPr="00ED05B4">
        <w:rPr>
          <w:rFonts w:hint="eastAsia"/>
          <w:sz w:val="28"/>
          <w:szCs w:val="28"/>
        </w:rPr>
        <w:t>，试行评标专家不同权重评分、抽签选定后审入围办法</w:t>
      </w:r>
      <w:r w:rsidR="00945843" w:rsidRPr="00ED05B4">
        <w:rPr>
          <w:rFonts w:hint="eastAsia"/>
          <w:sz w:val="28"/>
          <w:szCs w:val="28"/>
        </w:rPr>
        <w:t>和评标办法</w:t>
      </w:r>
      <w:r w:rsidR="0063339C" w:rsidRPr="00ED05B4">
        <w:rPr>
          <w:rFonts w:hint="eastAsia"/>
          <w:sz w:val="28"/>
          <w:szCs w:val="28"/>
        </w:rPr>
        <w:t>。</w:t>
      </w:r>
    </w:p>
    <w:p w:rsidR="001C3136" w:rsidRPr="00ED05B4" w:rsidRDefault="001C3136" w:rsidP="005C0E1A">
      <w:pPr>
        <w:ind w:firstLineChars="200" w:firstLine="560"/>
        <w:rPr>
          <w:sz w:val="28"/>
          <w:szCs w:val="28"/>
        </w:rPr>
      </w:pPr>
      <w:r w:rsidRPr="00ED05B4">
        <w:rPr>
          <w:rFonts w:hint="eastAsia"/>
          <w:sz w:val="28"/>
          <w:szCs w:val="28"/>
        </w:rPr>
        <w:t>5</w:t>
      </w:r>
      <w:r w:rsidRPr="00ED05B4">
        <w:rPr>
          <w:rFonts w:hint="eastAsia"/>
          <w:sz w:val="28"/>
          <w:szCs w:val="28"/>
        </w:rPr>
        <w:t>、</w:t>
      </w:r>
      <w:r w:rsidR="00E943B1" w:rsidRPr="00ED05B4">
        <w:rPr>
          <w:rFonts w:hint="eastAsia"/>
          <w:sz w:val="28"/>
          <w:szCs w:val="28"/>
        </w:rPr>
        <w:t>招标人在同一时间段实施多个同类工程的，可以采用批量</w:t>
      </w:r>
      <w:r w:rsidR="00801F49" w:rsidRPr="00ED05B4">
        <w:rPr>
          <w:rFonts w:hint="eastAsia"/>
          <w:sz w:val="28"/>
          <w:szCs w:val="28"/>
        </w:rPr>
        <w:t>预选</w:t>
      </w:r>
      <w:r w:rsidR="00E943B1" w:rsidRPr="00ED05B4">
        <w:rPr>
          <w:rFonts w:hint="eastAsia"/>
          <w:sz w:val="28"/>
          <w:szCs w:val="28"/>
        </w:rPr>
        <w:t>招标的方式进行招标，</w:t>
      </w:r>
      <w:r w:rsidR="00B9046E" w:rsidRPr="00ED05B4">
        <w:rPr>
          <w:rFonts w:hint="eastAsia"/>
          <w:sz w:val="28"/>
          <w:szCs w:val="28"/>
        </w:rPr>
        <w:t>减少了</w:t>
      </w:r>
      <w:r w:rsidR="005B4C35" w:rsidRPr="00ED05B4">
        <w:rPr>
          <w:rFonts w:hint="eastAsia"/>
          <w:sz w:val="28"/>
          <w:szCs w:val="28"/>
        </w:rPr>
        <w:t>单个</w:t>
      </w:r>
      <w:r w:rsidR="00B9046E" w:rsidRPr="00ED05B4">
        <w:rPr>
          <w:rFonts w:hint="eastAsia"/>
          <w:sz w:val="28"/>
          <w:szCs w:val="28"/>
        </w:rPr>
        <w:t>项目发包、评标、中标等环节，</w:t>
      </w:r>
      <w:r w:rsidR="005C0E1A">
        <w:rPr>
          <w:rFonts w:hint="eastAsia"/>
          <w:sz w:val="28"/>
          <w:szCs w:val="28"/>
        </w:rPr>
        <w:t>有利于招投标活动</w:t>
      </w:r>
      <w:r w:rsidR="00E943B1" w:rsidRPr="00ED05B4">
        <w:rPr>
          <w:rFonts w:hint="eastAsia"/>
          <w:sz w:val="28"/>
          <w:szCs w:val="28"/>
        </w:rPr>
        <w:t>简化程序、节约成本和提升效率。</w:t>
      </w:r>
    </w:p>
    <w:p w:rsidR="00016BF4" w:rsidRPr="00ED05B4" w:rsidRDefault="00016BF4" w:rsidP="00451766">
      <w:pPr>
        <w:ind w:firstLineChars="200" w:firstLine="560"/>
        <w:rPr>
          <w:sz w:val="28"/>
          <w:szCs w:val="28"/>
        </w:rPr>
      </w:pPr>
      <w:r w:rsidRPr="00ED05B4">
        <w:rPr>
          <w:rFonts w:hint="eastAsia"/>
          <w:sz w:val="28"/>
          <w:szCs w:val="28"/>
        </w:rPr>
        <w:t>三、</w:t>
      </w:r>
      <w:r w:rsidR="00FB4882" w:rsidRPr="00ED05B4">
        <w:rPr>
          <w:rFonts w:hint="eastAsia"/>
          <w:sz w:val="28"/>
          <w:szCs w:val="28"/>
        </w:rPr>
        <w:t>《意见》</w:t>
      </w:r>
      <w:r w:rsidR="00F5095B" w:rsidRPr="00ED05B4">
        <w:rPr>
          <w:rFonts w:hint="eastAsia"/>
          <w:sz w:val="28"/>
          <w:szCs w:val="28"/>
        </w:rPr>
        <w:t>在</w:t>
      </w:r>
      <w:r w:rsidR="00155BA2" w:rsidRPr="00ED05B4">
        <w:rPr>
          <w:rFonts w:hint="eastAsia"/>
          <w:sz w:val="28"/>
          <w:szCs w:val="28"/>
        </w:rPr>
        <w:t>深化建筑业</w:t>
      </w:r>
      <w:r w:rsidR="00F5095B" w:rsidRPr="00ED05B4">
        <w:rPr>
          <w:rFonts w:hint="eastAsia"/>
          <w:sz w:val="28"/>
          <w:szCs w:val="28"/>
        </w:rPr>
        <w:t>简政放权、放管结合、优化服务（放管服）</w:t>
      </w:r>
      <w:r w:rsidR="00155BA2" w:rsidRPr="00ED05B4">
        <w:rPr>
          <w:rFonts w:hint="eastAsia"/>
          <w:sz w:val="28"/>
          <w:szCs w:val="28"/>
        </w:rPr>
        <w:t>改革方面有什么举措？</w:t>
      </w:r>
    </w:p>
    <w:p w:rsidR="00155BA2" w:rsidRPr="00ED05B4" w:rsidRDefault="00F0760E" w:rsidP="003921EA">
      <w:pPr>
        <w:ind w:firstLineChars="150" w:firstLine="420"/>
        <w:rPr>
          <w:sz w:val="28"/>
          <w:szCs w:val="28"/>
        </w:rPr>
      </w:pPr>
      <w:r w:rsidRPr="00ED05B4">
        <w:rPr>
          <w:rFonts w:hint="eastAsia"/>
          <w:sz w:val="28"/>
          <w:szCs w:val="28"/>
        </w:rPr>
        <w:t>《意见》指出，招投标监管部门要按不同投资性质，采取“分类管理，放管结合”的差别化管理方式。对政府投资建设工程及国有企事业单位</w:t>
      </w:r>
      <w:r w:rsidR="00783D08" w:rsidRPr="00ED05B4">
        <w:rPr>
          <w:rFonts w:hint="eastAsia"/>
          <w:sz w:val="28"/>
          <w:szCs w:val="28"/>
        </w:rPr>
        <w:t>投资的公益性项目的招投标活动进行重点监督，对非国有投资项目，要尽量简化手续，注重服务</w:t>
      </w:r>
      <w:r w:rsidR="00602C28" w:rsidRPr="00ED05B4">
        <w:rPr>
          <w:rFonts w:hint="eastAsia"/>
          <w:sz w:val="28"/>
          <w:szCs w:val="28"/>
        </w:rPr>
        <w:t>，</w:t>
      </w:r>
      <w:r w:rsidR="00783D08" w:rsidRPr="00ED05B4">
        <w:rPr>
          <w:rFonts w:hint="eastAsia"/>
          <w:sz w:val="28"/>
          <w:szCs w:val="28"/>
        </w:rPr>
        <w:t>在具体监管手段上，减少事前审批审核，加强事中、事后监管</w:t>
      </w:r>
      <w:r w:rsidR="003B6A12" w:rsidRPr="00ED05B4">
        <w:rPr>
          <w:rFonts w:hint="eastAsia"/>
          <w:sz w:val="28"/>
          <w:szCs w:val="28"/>
        </w:rPr>
        <w:t>。</w:t>
      </w:r>
    </w:p>
    <w:p w:rsidR="003C0495" w:rsidRPr="00ED05B4" w:rsidRDefault="00112F90" w:rsidP="00360973">
      <w:pPr>
        <w:ind w:firstLine="420"/>
        <w:rPr>
          <w:color w:val="333333"/>
          <w:sz w:val="28"/>
          <w:szCs w:val="28"/>
          <w:shd w:val="clear" w:color="auto" w:fill="FFFFFF"/>
        </w:rPr>
      </w:pPr>
      <w:r w:rsidRPr="00ED05B4">
        <w:rPr>
          <w:rFonts w:hint="eastAsia"/>
          <w:sz w:val="28"/>
          <w:szCs w:val="28"/>
        </w:rPr>
        <w:lastRenderedPageBreak/>
        <w:t>《意见》响应</w:t>
      </w:r>
      <w:r w:rsidR="00545B81" w:rsidRPr="00ED05B4">
        <w:rPr>
          <w:rFonts w:hint="eastAsia"/>
          <w:sz w:val="28"/>
          <w:szCs w:val="28"/>
        </w:rPr>
        <w:t>今年</w:t>
      </w:r>
      <w:r w:rsidR="00AE2036" w:rsidRPr="00ED05B4">
        <w:rPr>
          <w:rFonts w:hint="eastAsia"/>
          <w:sz w:val="28"/>
          <w:szCs w:val="28"/>
        </w:rPr>
        <w:t>2</w:t>
      </w:r>
      <w:r w:rsidR="00AE2036" w:rsidRPr="00ED05B4">
        <w:rPr>
          <w:rFonts w:hint="eastAsia"/>
          <w:sz w:val="28"/>
          <w:szCs w:val="28"/>
        </w:rPr>
        <w:t>月</w:t>
      </w:r>
      <w:r w:rsidR="00545B81" w:rsidRPr="00ED05B4">
        <w:rPr>
          <w:rFonts w:hint="eastAsia"/>
          <w:sz w:val="28"/>
          <w:szCs w:val="28"/>
        </w:rPr>
        <w:t>国务院常务会议提出的</w:t>
      </w:r>
      <w:r w:rsidR="00545B81" w:rsidRPr="00ED05B4">
        <w:rPr>
          <w:rFonts w:hint="eastAsia"/>
          <w:color w:val="333333"/>
          <w:sz w:val="28"/>
          <w:szCs w:val="28"/>
          <w:shd w:val="clear" w:color="auto" w:fill="FFFFFF"/>
        </w:rPr>
        <w:t>致力于建立统一开放的建筑市场的精神，</w:t>
      </w:r>
      <w:r w:rsidR="00F12C11" w:rsidRPr="00ED05B4">
        <w:rPr>
          <w:rFonts w:hint="eastAsia"/>
          <w:color w:val="333333"/>
          <w:sz w:val="28"/>
          <w:szCs w:val="28"/>
          <w:shd w:val="clear" w:color="auto" w:fill="FFFFFF"/>
        </w:rPr>
        <w:t>要求打破区域壁垒，取消各地区、各行业不合理准入限制</w:t>
      </w:r>
      <w:r w:rsidR="00AE2036" w:rsidRPr="00ED05B4">
        <w:rPr>
          <w:rFonts w:hint="eastAsia"/>
          <w:color w:val="333333"/>
          <w:sz w:val="28"/>
          <w:szCs w:val="28"/>
          <w:shd w:val="clear" w:color="auto" w:fill="FFFFFF"/>
        </w:rPr>
        <w:t>，通过自查和专项检查的方式，重点对不合理准入条件、设立分支机构、特定区域企业业绩和奖项加分</w:t>
      </w:r>
      <w:r w:rsidR="00B83632" w:rsidRPr="00ED05B4">
        <w:rPr>
          <w:rFonts w:hint="eastAsia"/>
          <w:color w:val="333333"/>
          <w:sz w:val="28"/>
          <w:szCs w:val="28"/>
          <w:shd w:val="clear" w:color="auto" w:fill="FFFFFF"/>
        </w:rPr>
        <w:t>进行督查。</w:t>
      </w:r>
    </w:p>
    <w:p w:rsidR="00B244E6" w:rsidRPr="00ED05B4" w:rsidRDefault="00B244E6" w:rsidP="003921EA">
      <w:pPr>
        <w:ind w:firstLineChars="200" w:firstLine="560"/>
        <w:rPr>
          <w:color w:val="333333"/>
          <w:sz w:val="28"/>
          <w:szCs w:val="28"/>
          <w:shd w:val="clear" w:color="auto" w:fill="FFFFFF"/>
        </w:rPr>
      </w:pPr>
      <w:r w:rsidRPr="00ED05B4">
        <w:rPr>
          <w:rFonts w:hint="eastAsia"/>
          <w:color w:val="333333"/>
          <w:sz w:val="28"/>
          <w:szCs w:val="28"/>
          <w:shd w:val="clear" w:color="auto" w:fill="FFFFFF"/>
        </w:rPr>
        <w:t>四、</w:t>
      </w:r>
      <w:r w:rsidR="003C0495" w:rsidRPr="00ED05B4">
        <w:rPr>
          <w:rFonts w:hint="eastAsia"/>
          <w:color w:val="333333"/>
          <w:sz w:val="28"/>
          <w:szCs w:val="28"/>
          <w:shd w:val="clear" w:color="auto" w:fill="FFFFFF"/>
        </w:rPr>
        <w:t>《意见》在</w:t>
      </w:r>
      <w:r w:rsidR="00151F03" w:rsidRPr="00ED05B4">
        <w:rPr>
          <w:rFonts w:hint="eastAsia"/>
          <w:color w:val="333333"/>
          <w:sz w:val="28"/>
          <w:szCs w:val="28"/>
          <w:shd w:val="clear" w:color="auto" w:fill="FFFFFF"/>
        </w:rPr>
        <w:t>对</w:t>
      </w:r>
      <w:r w:rsidR="00360973" w:rsidRPr="00ED05B4">
        <w:rPr>
          <w:rFonts w:hint="eastAsia"/>
          <w:color w:val="333333"/>
          <w:sz w:val="28"/>
          <w:szCs w:val="28"/>
          <w:shd w:val="clear" w:color="auto" w:fill="FFFFFF"/>
        </w:rPr>
        <w:t>招投标</w:t>
      </w:r>
      <w:r w:rsidR="00151F03" w:rsidRPr="00ED05B4">
        <w:rPr>
          <w:rFonts w:hint="eastAsia"/>
          <w:color w:val="333333"/>
          <w:sz w:val="28"/>
          <w:szCs w:val="28"/>
          <w:shd w:val="clear" w:color="auto" w:fill="FFFFFF"/>
        </w:rPr>
        <w:t>活动</w:t>
      </w:r>
      <w:r w:rsidR="004C264F" w:rsidRPr="00ED05B4">
        <w:rPr>
          <w:rFonts w:hint="eastAsia"/>
          <w:color w:val="333333"/>
          <w:sz w:val="28"/>
          <w:szCs w:val="28"/>
          <w:shd w:val="clear" w:color="auto" w:fill="FFFFFF"/>
        </w:rPr>
        <w:t>参与</w:t>
      </w:r>
      <w:r w:rsidR="00EF6C69" w:rsidRPr="00ED05B4">
        <w:rPr>
          <w:rFonts w:hint="eastAsia"/>
          <w:color w:val="333333"/>
          <w:sz w:val="28"/>
          <w:szCs w:val="28"/>
          <w:shd w:val="clear" w:color="auto" w:fill="FFFFFF"/>
        </w:rPr>
        <w:t>者</w:t>
      </w:r>
      <w:r w:rsidR="00702FFC" w:rsidRPr="00ED05B4">
        <w:rPr>
          <w:rFonts w:hint="eastAsia"/>
          <w:color w:val="333333"/>
          <w:sz w:val="28"/>
          <w:szCs w:val="28"/>
          <w:shd w:val="clear" w:color="auto" w:fill="FFFFFF"/>
        </w:rPr>
        <w:t>的</w:t>
      </w:r>
      <w:r w:rsidR="004C264F" w:rsidRPr="00ED05B4">
        <w:rPr>
          <w:rFonts w:hint="eastAsia"/>
          <w:color w:val="333333"/>
          <w:sz w:val="28"/>
          <w:szCs w:val="28"/>
          <w:shd w:val="clear" w:color="auto" w:fill="FFFFFF"/>
        </w:rPr>
        <w:t>监管方面有什么举措？</w:t>
      </w:r>
    </w:p>
    <w:p w:rsidR="004C264F" w:rsidRPr="00ED05B4" w:rsidRDefault="00EB39EA" w:rsidP="003921EA">
      <w:pPr>
        <w:ind w:firstLineChars="200" w:firstLine="560"/>
        <w:rPr>
          <w:sz w:val="28"/>
          <w:szCs w:val="28"/>
        </w:rPr>
      </w:pPr>
      <w:r w:rsidRPr="00ED05B4">
        <w:rPr>
          <w:rFonts w:hint="eastAsia"/>
          <w:sz w:val="28"/>
          <w:szCs w:val="28"/>
        </w:rPr>
        <w:t>1</w:t>
      </w:r>
      <w:r w:rsidRPr="00ED05B4">
        <w:rPr>
          <w:rFonts w:hint="eastAsia"/>
          <w:sz w:val="28"/>
          <w:szCs w:val="28"/>
        </w:rPr>
        <w:t>、《意见》在对招标人赋予更大的权力的同时，</w:t>
      </w:r>
      <w:r w:rsidR="003C5F36" w:rsidRPr="00ED05B4">
        <w:rPr>
          <w:rFonts w:hint="eastAsia"/>
          <w:sz w:val="28"/>
          <w:szCs w:val="28"/>
        </w:rPr>
        <w:t>特别强调对招标人行为的监管和义务的强调</w:t>
      </w:r>
      <w:r w:rsidR="0082533A" w:rsidRPr="00ED05B4">
        <w:rPr>
          <w:rFonts w:hint="eastAsia"/>
          <w:sz w:val="28"/>
          <w:szCs w:val="28"/>
        </w:rPr>
        <w:t>。要求全面实施项目法人负责制，落实业主的第一责任，形成违规追责机制、行为规范机制、决策约束机制、考核约束机制等</w:t>
      </w:r>
      <w:r w:rsidR="00B25E5E" w:rsidRPr="00ED05B4">
        <w:rPr>
          <w:rFonts w:hint="eastAsia"/>
          <w:sz w:val="28"/>
          <w:szCs w:val="28"/>
        </w:rPr>
        <w:t>配套</w:t>
      </w:r>
      <w:r w:rsidR="0082533A" w:rsidRPr="00ED05B4">
        <w:rPr>
          <w:rFonts w:hint="eastAsia"/>
          <w:sz w:val="28"/>
          <w:szCs w:val="28"/>
        </w:rPr>
        <w:t>体系。</w:t>
      </w:r>
      <w:r w:rsidR="000B10F7" w:rsidRPr="00ED05B4">
        <w:rPr>
          <w:rFonts w:hint="eastAsia"/>
          <w:sz w:val="28"/>
          <w:szCs w:val="28"/>
        </w:rPr>
        <w:t>《意见》指出，建设单位要求承包商提供履约担保的，</w:t>
      </w:r>
      <w:r w:rsidR="00961322">
        <w:rPr>
          <w:rFonts w:hint="eastAsia"/>
          <w:sz w:val="28"/>
          <w:szCs w:val="28"/>
        </w:rPr>
        <w:t>须</w:t>
      </w:r>
      <w:r w:rsidR="000B10F7" w:rsidRPr="00ED05B4">
        <w:rPr>
          <w:rFonts w:hint="eastAsia"/>
          <w:sz w:val="28"/>
          <w:szCs w:val="28"/>
        </w:rPr>
        <w:t>同时向承包商提供业主工程款</w:t>
      </w:r>
      <w:r w:rsidR="00322833">
        <w:rPr>
          <w:rFonts w:hint="eastAsia"/>
          <w:sz w:val="28"/>
          <w:szCs w:val="28"/>
        </w:rPr>
        <w:t>支付</w:t>
      </w:r>
      <w:r w:rsidR="000B10F7" w:rsidRPr="00ED05B4">
        <w:rPr>
          <w:rFonts w:hint="eastAsia"/>
          <w:sz w:val="28"/>
          <w:szCs w:val="28"/>
        </w:rPr>
        <w:t>担保并遵循对等原则，</w:t>
      </w:r>
      <w:r w:rsidR="008D6189">
        <w:rPr>
          <w:rFonts w:hint="eastAsia"/>
          <w:sz w:val="28"/>
          <w:szCs w:val="28"/>
        </w:rPr>
        <w:t>履约担保</w:t>
      </w:r>
      <w:r w:rsidR="001D13F0">
        <w:rPr>
          <w:rFonts w:hint="eastAsia"/>
          <w:sz w:val="28"/>
          <w:szCs w:val="28"/>
        </w:rPr>
        <w:t>须</w:t>
      </w:r>
      <w:r w:rsidR="00BA3F21" w:rsidRPr="00ED05B4">
        <w:rPr>
          <w:rFonts w:hint="eastAsia"/>
          <w:sz w:val="28"/>
          <w:szCs w:val="28"/>
        </w:rPr>
        <w:t>采用银行保函或专业担保公司担保的方式</w:t>
      </w:r>
      <w:r w:rsidR="008A1D68" w:rsidRPr="00ED05B4">
        <w:rPr>
          <w:rFonts w:hint="eastAsia"/>
          <w:sz w:val="28"/>
          <w:szCs w:val="28"/>
        </w:rPr>
        <w:t>。</w:t>
      </w:r>
    </w:p>
    <w:p w:rsidR="00C142D9" w:rsidRPr="00ED05B4" w:rsidRDefault="00C142D9" w:rsidP="009934D6">
      <w:pPr>
        <w:ind w:firstLineChars="200" w:firstLine="560"/>
        <w:rPr>
          <w:sz w:val="28"/>
          <w:szCs w:val="28"/>
        </w:rPr>
      </w:pPr>
      <w:r w:rsidRPr="00ED05B4">
        <w:rPr>
          <w:rFonts w:hint="eastAsia"/>
          <w:sz w:val="28"/>
          <w:szCs w:val="28"/>
        </w:rPr>
        <w:t>2</w:t>
      </w:r>
      <w:r w:rsidRPr="00ED05B4">
        <w:rPr>
          <w:rFonts w:hint="eastAsia"/>
          <w:sz w:val="28"/>
          <w:szCs w:val="28"/>
        </w:rPr>
        <w:t>、</w:t>
      </w:r>
      <w:r w:rsidR="004D64F0" w:rsidRPr="00ED05B4">
        <w:rPr>
          <w:rFonts w:hint="eastAsia"/>
          <w:sz w:val="28"/>
          <w:szCs w:val="28"/>
        </w:rPr>
        <w:t>《意见》强调对评标专家的管理应坚持“一标一评”和年度考核相结合的方法</w:t>
      </w:r>
      <w:r w:rsidR="00045031" w:rsidRPr="00ED05B4">
        <w:rPr>
          <w:rFonts w:hint="eastAsia"/>
          <w:sz w:val="28"/>
          <w:szCs w:val="28"/>
        </w:rPr>
        <w:t>，</w:t>
      </w:r>
      <w:r w:rsidR="00BA7A4C" w:rsidRPr="00ED05B4">
        <w:rPr>
          <w:rFonts w:hint="eastAsia"/>
          <w:sz w:val="28"/>
          <w:szCs w:val="28"/>
        </w:rPr>
        <w:t>提请省评标专家管理部门将专家纳入信用管理，</w:t>
      </w:r>
      <w:r w:rsidR="005A797E" w:rsidRPr="00ED05B4">
        <w:rPr>
          <w:rFonts w:hint="eastAsia"/>
          <w:sz w:val="28"/>
          <w:szCs w:val="28"/>
        </w:rPr>
        <w:t>推行入库提交</w:t>
      </w:r>
      <w:r w:rsidR="00D2599E" w:rsidRPr="00ED05B4">
        <w:rPr>
          <w:rFonts w:hint="eastAsia"/>
          <w:sz w:val="28"/>
          <w:szCs w:val="28"/>
        </w:rPr>
        <w:t>诚信</w:t>
      </w:r>
      <w:r w:rsidR="005A797E" w:rsidRPr="00ED05B4">
        <w:rPr>
          <w:rFonts w:hint="eastAsia"/>
          <w:sz w:val="28"/>
          <w:szCs w:val="28"/>
        </w:rPr>
        <w:t>承诺书制度，</w:t>
      </w:r>
      <w:r w:rsidR="00022E30" w:rsidRPr="00ED05B4">
        <w:rPr>
          <w:rFonts w:hint="eastAsia"/>
          <w:sz w:val="28"/>
          <w:szCs w:val="28"/>
        </w:rPr>
        <w:t>对</w:t>
      </w:r>
      <w:r w:rsidR="007D5829" w:rsidRPr="00ED05B4">
        <w:rPr>
          <w:rFonts w:hint="eastAsia"/>
          <w:sz w:val="28"/>
          <w:szCs w:val="28"/>
        </w:rPr>
        <w:t>考核不合格的专家在一定期限内限制评标，组建资深专家库，为重大和争议事项</w:t>
      </w:r>
      <w:r w:rsidR="00022E30" w:rsidRPr="00ED05B4">
        <w:rPr>
          <w:rFonts w:hint="eastAsia"/>
          <w:sz w:val="28"/>
          <w:szCs w:val="28"/>
        </w:rPr>
        <w:t>提供技术指导。</w:t>
      </w:r>
    </w:p>
    <w:p w:rsidR="00F66EA3" w:rsidRPr="00ED05B4" w:rsidRDefault="00F66EA3" w:rsidP="009934D6">
      <w:pPr>
        <w:ind w:firstLineChars="200" w:firstLine="560"/>
        <w:rPr>
          <w:sz w:val="28"/>
          <w:szCs w:val="28"/>
        </w:rPr>
      </w:pPr>
      <w:r w:rsidRPr="00ED05B4">
        <w:rPr>
          <w:rFonts w:hint="eastAsia"/>
          <w:sz w:val="28"/>
          <w:szCs w:val="28"/>
        </w:rPr>
        <w:t>3</w:t>
      </w:r>
      <w:r w:rsidRPr="00ED05B4">
        <w:rPr>
          <w:rFonts w:hint="eastAsia"/>
          <w:sz w:val="28"/>
          <w:szCs w:val="28"/>
        </w:rPr>
        <w:t>、</w:t>
      </w:r>
      <w:r w:rsidR="00BC09E1" w:rsidRPr="00ED05B4">
        <w:rPr>
          <w:rFonts w:hint="eastAsia"/>
          <w:sz w:val="28"/>
          <w:szCs w:val="28"/>
        </w:rPr>
        <w:t>《意见》提出完善社会信用奖惩机制，</w:t>
      </w:r>
      <w:r w:rsidR="00117CF5" w:rsidRPr="00ED05B4">
        <w:rPr>
          <w:rFonts w:hint="eastAsia"/>
          <w:sz w:val="28"/>
          <w:szCs w:val="28"/>
        </w:rPr>
        <w:t>提高企业信用分评定质量，确保“三合一”评标发挥积极引领作用</w:t>
      </w:r>
      <w:r w:rsidR="00905D2C" w:rsidRPr="00ED05B4">
        <w:rPr>
          <w:rFonts w:hint="eastAsia"/>
          <w:sz w:val="28"/>
          <w:szCs w:val="28"/>
        </w:rPr>
        <w:t>。完善新上线的苏州市建筑市场综合监管平台，对接苏州市公共信用服务平台，实现企业信用信息全面共享。建立工程建设领域“黑名单”制度，对列入“黑名单”的企业进行联动惩戒。</w:t>
      </w:r>
    </w:p>
    <w:p w:rsidR="00FC4EB5" w:rsidRPr="00ED05B4" w:rsidRDefault="00FC4EB5" w:rsidP="00421972">
      <w:pPr>
        <w:ind w:firstLineChars="200" w:firstLine="560"/>
        <w:rPr>
          <w:sz w:val="28"/>
          <w:szCs w:val="28"/>
        </w:rPr>
      </w:pPr>
      <w:r w:rsidRPr="00ED05B4">
        <w:rPr>
          <w:rFonts w:hint="eastAsia"/>
          <w:sz w:val="28"/>
          <w:szCs w:val="28"/>
        </w:rPr>
        <w:t>4</w:t>
      </w:r>
      <w:r w:rsidRPr="00ED05B4">
        <w:rPr>
          <w:rFonts w:hint="eastAsia"/>
          <w:sz w:val="28"/>
          <w:szCs w:val="28"/>
        </w:rPr>
        <w:t>、</w:t>
      </w:r>
      <w:r w:rsidR="005A51DE" w:rsidRPr="00ED05B4">
        <w:rPr>
          <w:rFonts w:hint="eastAsia"/>
          <w:sz w:val="28"/>
          <w:szCs w:val="28"/>
        </w:rPr>
        <w:t>《意见》提出</w:t>
      </w:r>
      <w:r w:rsidR="00E61774" w:rsidRPr="00ED05B4">
        <w:rPr>
          <w:rFonts w:hint="eastAsia"/>
          <w:sz w:val="28"/>
          <w:szCs w:val="28"/>
        </w:rPr>
        <w:t>加强标后管理，落实各方责任，强化变更备案管理</w:t>
      </w:r>
      <w:r w:rsidR="00601301" w:rsidRPr="00ED05B4">
        <w:rPr>
          <w:rFonts w:hint="eastAsia"/>
          <w:sz w:val="28"/>
          <w:szCs w:val="28"/>
        </w:rPr>
        <w:t>和审计监督，建设单位不得将未审计作为拖欠工程款的理由，</w:t>
      </w:r>
      <w:r w:rsidR="00F109F4" w:rsidRPr="00ED05B4">
        <w:rPr>
          <w:rFonts w:hint="eastAsia"/>
          <w:sz w:val="28"/>
          <w:szCs w:val="28"/>
        </w:rPr>
        <w:t>长期</w:t>
      </w:r>
      <w:r w:rsidR="00F109F4" w:rsidRPr="00ED05B4">
        <w:rPr>
          <w:rFonts w:hint="eastAsia"/>
          <w:sz w:val="28"/>
          <w:szCs w:val="28"/>
        </w:rPr>
        <w:lastRenderedPageBreak/>
        <w:t>拖欠工程款的单位不得批准新项目开工，严格执行工程预付款制度。</w:t>
      </w:r>
    </w:p>
    <w:p w:rsidR="00E60BB0" w:rsidRPr="00ED05B4" w:rsidRDefault="00E60BB0" w:rsidP="00421972">
      <w:pPr>
        <w:ind w:firstLineChars="200" w:firstLine="560"/>
        <w:rPr>
          <w:sz w:val="28"/>
          <w:szCs w:val="28"/>
        </w:rPr>
      </w:pPr>
      <w:r w:rsidRPr="00ED05B4">
        <w:rPr>
          <w:rFonts w:hint="eastAsia"/>
          <w:sz w:val="28"/>
          <w:szCs w:val="28"/>
        </w:rPr>
        <w:t>5</w:t>
      </w:r>
      <w:r w:rsidRPr="00ED05B4">
        <w:rPr>
          <w:rFonts w:hint="eastAsia"/>
          <w:sz w:val="28"/>
          <w:szCs w:val="28"/>
        </w:rPr>
        <w:t>、《意见》提出加强工程造价编标和工程结算备案管理，完善工程量清单计价体系和造价信息发布机制，形成统一的工程造价计价规则。开展工程造价编标质量专项检查，提高造价咨询机构服务水平，修改完善工程竣工结算备案管理实施细则，</w:t>
      </w:r>
      <w:r w:rsidR="003F69FC" w:rsidRPr="00ED05B4">
        <w:rPr>
          <w:rFonts w:hint="eastAsia"/>
          <w:sz w:val="28"/>
          <w:szCs w:val="28"/>
        </w:rPr>
        <w:t>实行“中标价、合同价、结算价”同平台公示。</w:t>
      </w:r>
    </w:p>
    <w:p w:rsidR="00681DE1" w:rsidRPr="00ED05B4" w:rsidRDefault="00681DE1" w:rsidP="00421972">
      <w:pPr>
        <w:ind w:firstLineChars="200" w:firstLine="560"/>
        <w:rPr>
          <w:sz w:val="28"/>
          <w:szCs w:val="28"/>
        </w:rPr>
      </w:pPr>
      <w:r w:rsidRPr="00ED05B4">
        <w:rPr>
          <w:rFonts w:hint="eastAsia"/>
          <w:sz w:val="28"/>
          <w:szCs w:val="28"/>
        </w:rPr>
        <w:t>五、《意见》的</w:t>
      </w:r>
      <w:r w:rsidR="00400C49" w:rsidRPr="00ED05B4">
        <w:rPr>
          <w:rFonts w:hint="eastAsia"/>
          <w:sz w:val="28"/>
          <w:szCs w:val="28"/>
        </w:rPr>
        <w:t>创新点和</w:t>
      </w:r>
      <w:r w:rsidRPr="00ED05B4">
        <w:rPr>
          <w:rFonts w:hint="eastAsia"/>
          <w:sz w:val="28"/>
          <w:szCs w:val="28"/>
        </w:rPr>
        <w:t>相关举措何时落地执行？</w:t>
      </w:r>
    </w:p>
    <w:p w:rsidR="00681DE1" w:rsidRPr="00ED05B4" w:rsidRDefault="005774A2" w:rsidP="00EE651E">
      <w:pPr>
        <w:ind w:firstLine="420"/>
        <w:rPr>
          <w:sz w:val="28"/>
          <w:szCs w:val="28"/>
        </w:rPr>
      </w:pPr>
      <w:r w:rsidRPr="00ED05B4">
        <w:rPr>
          <w:rFonts w:hint="eastAsia"/>
          <w:sz w:val="28"/>
          <w:szCs w:val="28"/>
        </w:rPr>
        <w:t>《意见》作为我市招投标活动的指导方案，提到的</w:t>
      </w:r>
      <w:r w:rsidR="00585AA2" w:rsidRPr="00ED05B4">
        <w:rPr>
          <w:rFonts w:hint="eastAsia"/>
          <w:sz w:val="28"/>
          <w:szCs w:val="28"/>
        </w:rPr>
        <w:t>创新</w:t>
      </w:r>
      <w:r w:rsidRPr="00ED05B4">
        <w:rPr>
          <w:rFonts w:hint="eastAsia"/>
          <w:sz w:val="28"/>
          <w:szCs w:val="28"/>
        </w:rPr>
        <w:t>监管举措</w:t>
      </w:r>
      <w:r w:rsidR="001362E8" w:rsidRPr="00ED05B4">
        <w:rPr>
          <w:rFonts w:hint="eastAsia"/>
          <w:sz w:val="28"/>
          <w:szCs w:val="28"/>
        </w:rPr>
        <w:t>目前还未</w:t>
      </w:r>
      <w:r w:rsidR="00421972">
        <w:rPr>
          <w:rFonts w:hint="eastAsia"/>
          <w:sz w:val="28"/>
          <w:szCs w:val="28"/>
        </w:rPr>
        <w:t>正式</w:t>
      </w:r>
      <w:r w:rsidR="001362E8" w:rsidRPr="00ED05B4">
        <w:rPr>
          <w:rFonts w:hint="eastAsia"/>
          <w:sz w:val="28"/>
          <w:szCs w:val="28"/>
        </w:rPr>
        <w:t>落地执行，需要</w:t>
      </w:r>
      <w:r w:rsidR="006F1644" w:rsidRPr="00ED05B4">
        <w:rPr>
          <w:rFonts w:hint="eastAsia"/>
          <w:sz w:val="28"/>
          <w:szCs w:val="28"/>
        </w:rPr>
        <w:t>上升</w:t>
      </w:r>
      <w:r w:rsidR="006F66CD" w:rsidRPr="00ED05B4">
        <w:rPr>
          <w:rFonts w:hint="eastAsia"/>
          <w:sz w:val="28"/>
          <w:szCs w:val="28"/>
        </w:rPr>
        <w:t>为</w:t>
      </w:r>
      <w:r w:rsidR="00585AA2" w:rsidRPr="00ED05B4">
        <w:rPr>
          <w:rFonts w:hint="eastAsia"/>
          <w:sz w:val="28"/>
          <w:szCs w:val="28"/>
        </w:rPr>
        <w:t>法规</w:t>
      </w:r>
      <w:r w:rsidR="008D2AD7" w:rsidRPr="00ED05B4">
        <w:rPr>
          <w:rFonts w:hint="eastAsia"/>
          <w:sz w:val="28"/>
          <w:szCs w:val="28"/>
        </w:rPr>
        <w:t>、</w:t>
      </w:r>
      <w:r w:rsidR="00585AA2" w:rsidRPr="00ED05B4">
        <w:rPr>
          <w:rFonts w:hint="eastAsia"/>
          <w:sz w:val="28"/>
          <w:szCs w:val="28"/>
        </w:rPr>
        <w:t>规章</w:t>
      </w:r>
      <w:r w:rsidR="008D2AD7" w:rsidRPr="00ED05B4">
        <w:rPr>
          <w:rFonts w:hint="eastAsia"/>
          <w:sz w:val="28"/>
          <w:szCs w:val="28"/>
        </w:rPr>
        <w:t>及规范性文件</w:t>
      </w:r>
      <w:r w:rsidR="004E2CA6">
        <w:rPr>
          <w:rFonts w:hint="eastAsia"/>
          <w:sz w:val="28"/>
          <w:szCs w:val="28"/>
        </w:rPr>
        <w:t>方</w:t>
      </w:r>
      <w:r w:rsidR="0034150A" w:rsidRPr="00ED05B4">
        <w:rPr>
          <w:rFonts w:hint="eastAsia"/>
          <w:sz w:val="28"/>
          <w:szCs w:val="28"/>
        </w:rPr>
        <w:t>能具体操作</w:t>
      </w:r>
      <w:r w:rsidR="004461F1" w:rsidRPr="00ED05B4">
        <w:rPr>
          <w:rFonts w:hint="eastAsia"/>
          <w:sz w:val="28"/>
          <w:szCs w:val="28"/>
        </w:rPr>
        <w:t>执行。但《意见》</w:t>
      </w:r>
      <w:r w:rsidR="001E3642">
        <w:rPr>
          <w:rFonts w:hint="eastAsia"/>
          <w:sz w:val="28"/>
          <w:szCs w:val="28"/>
        </w:rPr>
        <w:t>指出</w:t>
      </w:r>
      <w:r w:rsidR="00430CC8" w:rsidRPr="00ED05B4">
        <w:rPr>
          <w:rFonts w:hint="eastAsia"/>
          <w:sz w:val="28"/>
          <w:szCs w:val="28"/>
        </w:rPr>
        <w:t>了我市招投标活动的政策方向，</w:t>
      </w:r>
      <w:r w:rsidR="00295D29" w:rsidRPr="00ED05B4">
        <w:rPr>
          <w:rFonts w:hint="eastAsia"/>
          <w:sz w:val="28"/>
          <w:szCs w:val="28"/>
        </w:rPr>
        <w:t>表明了招投标监管活动的工作重点，有着重要的</w:t>
      </w:r>
      <w:r w:rsidR="00FE4E02" w:rsidRPr="00ED05B4">
        <w:rPr>
          <w:rFonts w:hint="eastAsia"/>
          <w:sz w:val="28"/>
          <w:szCs w:val="28"/>
        </w:rPr>
        <w:t>引领意义，需要招投标活动的参与者认真加以领会。</w:t>
      </w:r>
    </w:p>
    <w:sectPr w:rsidR="00681DE1" w:rsidRPr="00ED05B4" w:rsidSect="002220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FB2" w:rsidRDefault="00F04FB2" w:rsidP="00DB4966">
      <w:r>
        <w:separator/>
      </w:r>
    </w:p>
  </w:endnote>
  <w:endnote w:type="continuationSeparator" w:id="0">
    <w:p w:rsidR="00F04FB2" w:rsidRDefault="00F04FB2" w:rsidP="00DB4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FB2" w:rsidRDefault="00F04FB2" w:rsidP="00DB4966">
      <w:r>
        <w:separator/>
      </w:r>
    </w:p>
  </w:footnote>
  <w:footnote w:type="continuationSeparator" w:id="0">
    <w:p w:rsidR="00F04FB2" w:rsidRDefault="00F04FB2" w:rsidP="00DB49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E70"/>
    <w:rsid w:val="00005207"/>
    <w:rsid w:val="00016BF4"/>
    <w:rsid w:val="00022E30"/>
    <w:rsid w:val="00045031"/>
    <w:rsid w:val="00075FFD"/>
    <w:rsid w:val="000B10F7"/>
    <w:rsid w:val="000C6D1C"/>
    <w:rsid w:val="000E5E17"/>
    <w:rsid w:val="00112F90"/>
    <w:rsid w:val="00117CF5"/>
    <w:rsid w:val="001309FF"/>
    <w:rsid w:val="001362E8"/>
    <w:rsid w:val="00151F03"/>
    <w:rsid w:val="00155BA2"/>
    <w:rsid w:val="00194B56"/>
    <w:rsid w:val="001A6D8A"/>
    <w:rsid w:val="001B7063"/>
    <w:rsid w:val="001B76BB"/>
    <w:rsid w:val="001C3136"/>
    <w:rsid w:val="001D13F0"/>
    <w:rsid w:val="001D574B"/>
    <w:rsid w:val="001E3642"/>
    <w:rsid w:val="001E6EAE"/>
    <w:rsid w:val="00216ED4"/>
    <w:rsid w:val="00222094"/>
    <w:rsid w:val="00282808"/>
    <w:rsid w:val="00295D29"/>
    <w:rsid w:val="00322833"/>
    <w:rsid w:val="0034150A"/>
    <w:rsid w:val="00360973"/>
    <w:rsid w:val="003921EA"/>
    <w:rsid w:val="00396AF4"/>
    <w:rsid w:val="003A52BA"/>
    <w:rsid w:val="003B6A12"/>
    <w:rsid w:val="003C0495"/>
    <w:rsid w:val="003C5F36"/>
    <w:rsid w:val="003F69FC"/>
    <w:rsid w:val="00400C49"/>
    <w:rsid w:val="00421972"/>
    <w:rsid w:val="00430CC8"/>
    <w:rsid w:val="004461F1"/>
    <w:rsid w:val="00451766"/>
    <w:rsid w:val="00451E98"/>
    <w:rsid w:val="00452632"/>
    <w:rsid w:val="004906AD"/>
    <w:rsid w:val="00491CF7"/>
    <w:rsid w:val="004B4E2E"/>
    <w:rsid w:val="004C264F"/>
    <w:rsid w:val="004D64F0"/>
    <w:rsid w:val="004D767F"/>
    <w:rsid w:val="004E2CA6"/>
    <w:rsid w:val="00506DC9"/>
    <w:rsid w:val="00545B81"/>
    <w:rsid w:val="005774A2"/>
    <w:rsid w:val="00585AA2"/>
    <w:rsid w:val="005A51DE"/>
    <w:rsid w:val="005A6276"/>
    <w:rsid w:val="005A797E"/>
    <w:rsid w:val="005B4C35"/>
    <w:rsid w:val="005C0E1A"/>
    <w:rsid w:val="005D6A80"/>
    <w:rsid w:val="00601301"/>
    <w:rsid w:val="00602536"/>
    <w:rsid w:val="00602C28"/>
    <w:rsid w:val="0062435B"/>
    <w:rsid w:val="0063339C"/>
    <w:rsid w:val="00661994"/>
    <w:rsid w:val="00664D73"/>
    <w:rsid w:val="00672352"/>
    <w:rsid w:val="00681DE1"/>
    <w:rsid w:val="006B26DB"/>
    <w:rsid w:val="006B6E08"/>
    <w:rsid w:val="006D37C5"/>
    <w:rsid w:val="006F1644"/>
    <w:rsid w:val="006F4947"/>
    <w:rsid w:val="006F66CD"/>
    <w:rsid w:val="00702FFC"/>
    <w:rsid w:val="00704E70"/>
    <w:rsid w:val="00740093"/>
    <w:rsid w:val="00740349"/>
    <w:rsid w:val="0076285C"/>
    <w:rsid w:val="00783D08"/>
    <w:rsid w:val="007D5829"/>
    <w:rsid w:val="00801F49"/>
    <w:rsid w:val="0082533A"/>
    <w:rsid w:val="00835BB8"/>
    <w:rsid w:val="00860862"/>
    <w:rsid w:val="00860868"/>
    <w:rsid w:val="00864820"/>
    <w:rsid w:val="008A1D68"/>
    <w:rsid w:val="008B6865"/>
    <w:rsid w:val="008D2AD7"/>
    <w:rsid w:val="008D6189"/>
    <w:rsid w:val="008D6256"/>
    <w:rsid w:val="008E76DB"/>
    <w:rsid w:val="00905D2C"/>
    <w:rsid w:val="00916E26"/>
    <w:rsid w:val="00945843"/>
    <w:rsid w:val="00961322"/>
    <w:rsid w:val="009934D6"/>
    <w:rsid w:val="009D0F35"/>
    <w:rsid w:val="00A46F92"/>
    <w:rsid w:val="00A51037"/>
    <w:rsid w:val="00A63E31"/>
    <w:rsid w:val="00A719B0"/>
    <w:rsid w:val="00A74696"/>
    <w:rsid w:val="00A755BA"/>
    <w:rsid w:val="00AE2036"/>
    <w:rsid w:val="00AF30AD"/>
    <w:rsid w:val="00B244E6"/>
    <w:rsid w:val="00B25E5E"/>
    <w:rsid w:val="00B51268"/>
    <w:rsid w:val="00B53691"/>
    <w:rsid w:val="00B83632"/>
    <w:rsid w:val="00B9046E"/>
    <w:rsid w:val="00B94410"/>
    <w:rsid w:val="00BA0B01"/>
    <w:rsid w:val="00BA3F21"/>
    <w:rsid w:val="00BA7A4C"/>
    <w:rsid w:val="00BC09E1"/>
    <w:rsid w:val="00C1254B"/>
    <w:rsid w:val="00C142D9"/>
    <w:rsid w:val="00C241A2"/>
    <w:rsid w:val="00C54C09"/>
    <w:rsid w:val="00C81E1A"/>
    <w:rsid w:val="00CA0A00"/>
    <w:rsid w:val="00D2599E"/>
    <w:rsid w:val="00D532F8"/>
    <w:rsid w:val="00D63AF3"/>
    <w:rsid w:val="00DB4966"/>
    <w:rsid w:val="00DB53A6"/>
    <w:rsid w:val="00DF7CC3"/>
    <w:rsid w:val="00E00898"/>
    <w:rsid w:val="00E22FCA"/>
    <w:rsid w:val="00E258A7"/>
    <w:rsid w:val="00E34C80"/>
    <w:rsid w:val="00E60BB0"/>
    <w:rsid w:val="00E61774"/>
    <w:rsid w:val="00E943B1"/>
    <w:rsid w:val="00EB39EA"/>
    <w:rsid w:val="00EC5F0E"/>
    <w:rsid w:val="00ED05B4"/>
    <w:rsid w:val="00ED3252"/>
    <w:rsid w:val="00EE472F"/>
    <w:rsid w:val="00EE651E"/>
    <w:rsid w:val="00EF6C69"/>
    <w:rsid w:val="00F04FB2"/>
    <w:rsid w:val="00F0760E"/>
    <w:rsid w:val="00F109F4"/>
    <w:rsid w:val="00F12C11"/>
    <w:rsid w:val="00F4607F"/>
    <w:rsid w:val="00F5095B"/>
    <w:rsid w:val="00F60943"/>
    <w:rsid w:val="00F66EA3"/>
    <w:rsid w:val="00F67FED"/>
    <w:rsid w:val="00FB4882"/>
    <w:rsid w:val="00FC4EB5"/>
    <w:rsid w:val="00FD0233"/>
    <w:rsid w:val="00FD595D"/>
    <w:rsid w:val="00FE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4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49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49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4966"/>
    <w:rPr>
      <w:sz w:val="18"/>
      <w:szCs w:val="18"/>
    </w:rPr>
  </w:style>
  <w:style w:type="paragraph" w:styleId="a5">
    <w:name w:val="List Paragraph"/>
    <w:basedOn w:val="a"/>
    <w:uiPriority w:val="34"/>
    <w:qFormat/>
    <w:rsid w:val="006F494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1024</Words>
  <Characters>1024</Characters>
  <Application>Microsoft Office Word</Application>
  <DocSecurity>0</DocSecurity>
  <Lines>32</Lines>
  <Paragraphs>16</Paragraphs>
  <ScaleCrop>false</ScaleCrop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Administrator</cp:lastModifiedBy>
  <cp:revision>2</cp:revision>
  <dcterms:created xsi:type="dcterms:W3CDTF">2018-03-07T06:31:00Z</dcterms:created>
  <dcterms:modified xsi:type="dcterms:W3CDTF">2018-03-07T06:31:00Z</dcterms:modified>
</cp:coreProperties>
</file>